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8D" w:rsidRDefault="0077248D" w:rsidP="0077248D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Каркалинская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алии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Замита</w:t>
      </w:r>
      <w:proofErr w:type="spellEnd"/>
      <w:r>
        <w:rPr>
          <w:sz w:val="28"/>
          <w:szCs w:val="28"/>
        </w:rPr>
        <w:t xml:space="preserve"> Рахимовых » МО «ЛМР» РТ</w:t>
      </w: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  <w:bookmarkStart w:id="0" w:name="_GoBack"/>
      <w:bookmarkEnd w:id="0"/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77248D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34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34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Альфия</cp:lastModifiedBy>
  <cp:revision>2</cp:revision>
  <cp:lastPrinted>2020-03-21T07:51:00Z</cp:lastPrinted>
  <dcterms:created xsi:type="dcterms:W3CDTF">2020-03-23T18:20:00Z</dcterms:created>
  <dcterms:modified xsi:type="dcterms:W3CDTF">2020-03-23T18:20:00Z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